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DFBE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Образовательный микрорайон, закрепленный за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МБОУ ООШ имени З.Н.Нуриева с.Верхнелачентау </w:t>
      </w:r>
    </w:p>
    <w:tbl>
      <w:tblPr>
        <w:tblStyle w:val="4"/>
        <w:tblW w:w="8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87"/>
        <w:gridCol w:w="4140"/>
        <w:gridCol w:w="1502"/>
      </w:tblGrid>
      <w:tr w14:paraId="2526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74" w:type="dxa"/>
          </w:tcPr>
          <w:p w14:paraId="27025457">
            <w:pPr>
              <w:jc w:val="center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  <w:t>Населенный</w:t>
            </w:r>
          </w:p>
          <w:p w14:paraId="77CFD1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  <w:t>пункт</w:t>
            </w:r>
          </w:p>
        </w:tc>
        <w:tc>
          <w:tcPr>
            <w:tcW w:w="2715" w:type="dxa"/>
          </w:tcPr>
          <w:p w14:paraId="2DC960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Улица</w:t>
            </w:r>
          </w:p>
        </w:tc>
        <w:tc>
          <w:tcPr>
            <w:tcW w:w="2340" w:type="dxa"/>
          </w:tcPr>
          <w:p w14:paraId="628FA2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 дома</w:t>
            </w:r>
          </w:p>
        </w:tc>
      </w:tr>
      <w:tr w14:paraId="4507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74" w:type="dxa"/>
          </w:tcPr>
          <w:p w14:paraId="186724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с.Верхнелачентау</w:t>
            </w:r>
          </w:p>
        </w:tc>
        <w:tc>
          <w:tcPr>
            <w:tcW w:w="2715" w:type="dxa"/>
          </w:tcPr>
          <w:p w14:paraId="450972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Тукая, Мира, Салавата </w:t>
            </w:r>
          </w:p>
        </w:tc>
        <w:tc>
          <w:tcPr>
            <w:tcW w:w="2340" w:type="dxa"/>
          </w:tcPr>
          <w:p w14:paraId="766FC8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Все №</w:t>
            </w:r>
          </w:p>
        </w:tc>
      </w:tr>
      <w:tr w14:paraId="75F9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74" w:type="dxa"/>
          </w:tcPr>
          <w:p w14:paraId="47CA7C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с.Нижнелачентау</w:t>
            </w:r>
          </w:p>
        </w:tc>
        <w:tc>
          <w:tcPr>
            <w:tcW w:w="2715" w:type="dxa"/>
          </w:tcPr>
          <w:p w14:paraId="7453664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Матросова,Такташева,Комсомольская </w:t>
            </w:r>
          </w:p>
        </w:tc>
        <w:tc>
          <w:tcPr>
            <w:tcW w:w="2340" w:type="dxa"/>
          </w:tcPr>
          <w:p w14:paraId="55F6C5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Все №</w:t>
            </w:r>
          </w:p>
        </w:tc>
      </w:tr>
      <w:tr w14:paraId="1457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74" w:type="dxa"/>
          </w:tcPr>
          <w:p w14:paraId="4677FA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с.Новобаишево</w:t>
            </w:r>
          </w:p>
        </w:tc>
        <w:tc>
          <w:tcPr>
            <w:tcW w:w="2715" w:type="dxa"/>
          </w:tcPr>
          <w:p w14:paraId="42962A5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Камарова, Д.Фарраха</w:t>
            </w:r>
          </w:p>
        </w:tc>
        <w:tc>
          <w:tcPr>
            <w:tcW w:w="2340" w:type="dxa"/>
          </w:tcPr>
          <w:p w14:paraId="4A1B22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Все №</w:t>
            </w:r>
          </w:p>
        </w:tc>
      </w:tr>
      <w:tr w14:paraId="2ADC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74" w:type="dxa"/>
          </w:tcPr>
          <w:p w14:paraId="720BBD2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с.Новоянтузова</w:t>
            </w:r>
          </w:p>
        </w:tc>
        <w:tc>
          <w:tcPr>
            <w:tcW w:w="2715" w:type="dxa"/>
          </w:tcPr>
          <w:p w14:paraId="10FC03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Ленина,Заводская,Гагарина, Гафури,Круской,Дачная</w:t>
            </w:r>
          </w:p>
        </w:tc>
        <w:tc>
          <w:tcPr>
            <w:tcW w:w="2340" w:type="dxa"/>
          </w:tcPr>
          <w:p w14:paraId="0F64F2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Все №</w:t>
            </w:r>
          </w:p>
        </w:tc>
      </w:tr>
    </w:tbl>
    <w:p w14:paraId="690BC2C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E7A01"/>
    <w:rsid w:val="21A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2026-03-24T09:10:00Z</dcterms:created>
  <dc:creator>Windows_11</dc:creator>
  <cp:lastModifiedBy>Windows_11</cp:lastModifiedBy>
  <dcterms:modified xsi:type="dcterms:W3CDTF">2026-03-24T09:21:23Z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BD3C1583700343309402713AAC95BDCF_11</vt:lpwstr>
  </property>
</Properties>
</file>